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C" w:rsidRDefault="004949BC" w:rsidP="004949BC">
      <w:pPr>
        <w:pStyle w:val="imalignleft"/>
        <w:shd w:val="clear" w:color="auto" w:fill="FFFFFF" w:themeFill="background1"/>
        <w:spacing w:before="0" w:beforeAutospacing="0" w:after="0" w:afterAutospacing="0"/>
        <w:rPr>
          <w:color w:val="000000"/>
          <w:sz w:val="12"/>
          <w:szCs w:val="12"/>
        </w:rPr>
      </w:pPr>
    </w:p>
    <w:p w:rsidR="004949BC" w:rsidRDefault="004949BC" w:rsidP="004949BC">
      <w:pPr>
        <w:pStyle w:val="imalignjustify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rFonts w:ascii="Tahoma" w:hAnsi="Tahoma" w:cs="Tahoma"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162175" cy="3124200"/>
            <wp:effectExtent l="0" t="0" r="9525" b="0"/>
            <wp:wrapSquare wrapText="bothSides"/>
            <wp:docPr id="2" name="Obraz 2" descr="C:\Users\EWA\AppData\Local\Microsoft\Windows\Temporary Internet Files\Content.IE5\DNANH8Z6\프건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\AppData\Local\Microsoft\Windows\Temporary Internet Files\Content.IE5\DNANH8Z6\프건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f3"/>
          <w:rFonts w:ascii="Tahoma" w:hAnsi="Tahoma" w:cs="Tahoma"/>
          <w:i/>
          <w:iCs/>
          <w:color w:val="000000"/>
        </w:rPr>
        <w:t>Oto historia trzech murarzy, których poproszono o wyjaśnienie w jaki sposób zarabiają na życie.</w:t>
      </w:r>
      <w:r>
        <w:rPr>
          <w:rFonts w:ascii="Tahoma" w:hAnsi="Tahoma" w:cs="Tahoma"/>
          <w:i/>
          <w:iCs/>
          <w:color w:val="000000"/>
        </w:rPr>
        <w:br/>
      </w:r>
      <w:r>
        <w:rPr>
          <w:rStyle w:val="ff3"/>
          <w:rFonts w:ascii="Tahoma" w:hAnsi="Tahoma" w:cs="Tahoma"/>
          <w:i/>
          <w:iCs/>
          <w:color w:val="000000"/>
        </w:rPr>
        <w:t>- Pierwszy powiedział: " Układam cegły."</w:t>
      </w:r>
      <w:r>
        <w:rPr>
          <w:rFonts w:ascii="Tahoma" w:hAnsi="Tahoma" w:cs="Tahoma"/>
          <w:i/>
          <w:iCs/>
          <w:color w:val="000000"/>
        </w:rPr>
        <w:br/>
      </w:r>
      <w:r>
        <w:rPr>
          <w:rStyle w:val="ff3"/>
          <w:rFonts w:ascii="Tahoma" w:hAnsi="Tahoma" w:cs="Tahoma"/>
          <w:i/>
          <w:iCs/>
          <w:color w:val="000000"/>
        </w:rPr>
        <w:t>- Drugi powiedział: " Stawiam ścianę".</w:t>
      </w:r>
      <w:r>
        <w:rPr>
          <w:rFonts w:ascii="Tahoma" w:hAnsi="Tahoma" w:cs="Tahoma"/>
          <w:i/>
          <w:iCs/>
          <w:color w:val="000000"/>
        </w:rPr>
        <w:br/>
      </w:r>
      <w:r>
        <w:rPr>
          <w:rStyle w:val="ff3"/>
          <w:rFonts w:ascii="Tahoma" w:hAnsi="Tahoma" w:cs="Tahoma"/>
          <w:i/>
          <w:iCs/>
          <w:color w:val="000000"/>
        </w:rPr>
        <w:t>- Trzeci powiedział: " Buduję katedrę!!!"</w:t>
      </w:r>
      <w:r>
        <w:rPr>
          <w:rFonts w:ascii="Tahoma" w:hAnsi="Tahoma" w:cs="Tahoma"/>
          <w:i/>
          <w:iCs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ff3"/>
          <w:rFonts w:ascii="Tahoma" w:hAnsi="Tahoma" w:cs="Tahoma"/>
          <w:b/>
          <w:bCs/>
          <w:color w:val="000000"/>
        </w:rPr>
        <w:t>Czy możesz powiedzieć, który z trzech murarzy wykonuje pracę zgodną ze swoimi predyspozycjami i zainteresowaniami? Któremu z nich praca ta daje najwięcej satysfakcji?</w:t>
      </w:r>
    </w:p>
    <w:p w:rsidR="004949BC" w:rsidRDefault="004949BC" w:rsidP="004949BC">
      <w:pPr>
        <w:pStyle w:val="imalignleft"/>
        <w:shd w:val="clear" w:color="auto" w:fill="FFFFFF" w:themeFill="background1"/>
        <w:spacing w:before="0" w:beforeAutospacing="0" w:after="240" w:afterAutospacing="0"/>
        <w:rPr>
          <w:color w:val="000000"/>
          <w:sz w:val="12"/>
          <w:szCs w:val="12"/>
        </w:rPr>
      </w:pPr>
    </w:p>
    <w:p w:rsidR="004949BC" w:rsidRDefault="004949BC" w:rsidP="004949BC">
      <w:pPr>
        <w:pStyle w:val="imalignjustify"/>
        <w:shd w:val="clear" w:color="auto" w:fill="FFFFFF" w:themeFill="background1"/>
        <w:spacing w:before="0" w:beforeAutospacing="0" w:after="0" w:afterAutospacing="0"/>
        <w:rPr>
          <w:rStyle w:val="ff3"/>
          <w:rFonts w:ascii="Tahoma" w:hAnsi="Tahoma" w:cs="Tahoma"/>
          <w:color w:val="000000"/>
          <w:sz w:val="23"/>
          <w:szCs w:val="23"/>
        </w:rPr>
      </w:pPr>
      <w:r>
        <w:rPr>
          <w:rStyle w:val="ff3"/>
          <w:rFonts w:ascii="Tahoma" w:hAnsi="Tahoma" w:cs="Tahoma"/>
          <w:color w:val="000000"/>
          <w:sz w:val="23"/>
          <w:szCs w:val="23"/>
        </w:rPr>
        <w:t>Nasze zadowolenie z pracy nie zależy tylko od jej rodzaju, ale od naszego stosunku do niej, a także od tego czy posiadamy odpowiednie predyspozycje do jej wykonywania.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Style w:val="ff3"/>
          <w:rFonts w:ascii="Tahoma" w:hAnsi="Tahoma" w:cs="Tahoma"/>
          <w:color w:val="000000"/>
          <w:sz w:val="23"/>
          <w:szCs w:val="23"/>
        </w:rPr>
        <w:t>Możesz spróbować zastanowić się nad sobą, nad swoimi mocnymi i słabymi stronami, umiejętnościami i zainteresowaniami.</w:t>
      </w:r>
      <w:r>
        <w:rPr>
          <w:rStyle w:val="ff3"/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ff3"/>
          <w:rFonts w:ascii="Tahoma" w:hAnsi="Tahoma" w:cs="Tahoma"/>
          <w:color w:val="000000"/>
          <w:sz w:val="23"/>
          <w:szCs w:val="23"/>
        </w:rPr>
        <w:t>Jeśli: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ff3"/>
          <w:rFonts w:ascii="Tahoma" w:hAnsi="Tahoma" w:cs="Tahoma"/>
          <w:color w:val="000000"/>
          <w:sz w:val="23"/>
          <w:szCs w:val="23"/>
        </w:rPr>
        <w:t>1. Nie znasz swoich predyspozycji,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ff3"/>
          <w:rFonts w:ascii="Tahoma" w:hAnsi="Tahoma" w:cs="Tahoma"/>
          <w:color w:val="000000"/>
          <w:sz w:val="23"/>
          <w:szCs w:val="23"/>
        </w:rPr>
        <w:t>2. Nie wiesz, co wybrać, co Cię interesuje,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ff3"/>
          <w:rFonts w:ascii="Tahoma" w:hAnsi="Tahoma" w:cs="Tahoma"/>
          <w:color w:val="000000"/>
          <w:sz w:val="23"/>
          <w:szCs w:val="23"/>
        </w:rPr>
        <w:t>3. Rozważasz różne propozycje szkół albo brakuje Ci o nich informacji,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ff3"/>
          <w:rFonts w:ascii="Tahoma" w:hAnsi="Tahoma" w:cs="Tahoma"/>
          <w:color w:val="000000"/>
          <w:sz w:val="23"/>
          <w:szCs w:val="23"/>
        </w:rPr>
        <w:t>4. Nie znasz zawodów,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ff3"/>
          <w:rFonts w:ascii="Tahoma" w:hAnsi="Tahoma" w:cs="Tahoma"/>
          <w:color w:val="000000"/>
          <w:sz w:val="23"/>
          <w:szCs w:val="23"/>
        </w:rPr>
        <w:t>5. Chcesz planować swoją przyszłość,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ff3"/>
          <w:rFonts w:ascii="Tahoma" w:hAnsi="Tahoma" w:cs="Tahoma"/>
          <w:color w:val="000000"/>
          <w:sz w:val="23"/>
          <w:szCs w:val="23"/>
        </w:rPr>
        <w:t>- to bardzo pomocna może być rozmowa z doradcą zawodowym.</w:t>
      </w:r>
    </w:p>
    <w:p w:rsidR="004949BC" w:rsidRDefault="004949BC" w:rsidP="004949BC">
      <w:pPr>
        <w:pStyle w:val="imalignjustify"/>
        <w:shd w:val="clear" w:color="auto" w:fill="FFFFFF" w:themeFill="background1"/>
        <w:spacing w:before="0" w:beforeAutospacing="0" w:after="0" w:afterAutospacing="0"/>
        <w:rPr>
          <w:rStyle w:val="ff3"/>
          <w:rFonts w:ascii="Tahoma" w:hAnsi="Tahoma" w:cs="Tahoma"/>
          <w:color w:val="000000"/>
          <w:sz w:val="23"/>
          <w:szCs w:val="23"/>
        </w:rPr>
      </w:pPr>
    </w:p>
    <w:p w:rsidR="004949BC" w:rsidRDefault="004949BC" w:rsidP="004949BC">
      <w:pPr>
        <w:pStyle w:val="imalignjustify"/>
        <w:shd w:val="clear" w:color="auto" w:fill="FFFFFF" w:themeFill="background1"/>
        <w:spacing w:before="0" w:beforeAutospacing="0" w:after="0" w:afterAutospacing="0"/>
        <w:jc w:val="both"/>
        <w:rPr>
          <w:rStyle w:val="ff3"/>
          <w:rFonts w:ascii="Tahoma" w:hAnsi="Tahoma" w:cs="Tahoma"/>
          <w:color w:val="000000"/>
          <w:sz w:val="23"/>
          <w:szCs w:val="23"/>
        </w:rPr>
      </w:pPr>
      <w:r>
        <w:rPr>
          <w:rStyle w:val="ff3"/>
          <w:rFonts w:ascii="Tahoma" w:hAnsi="Tahoma" w:cs="Tahoma"/>
          <w:color w:val="000000"/>
          <w:sz w:val="23"/>
          <w:szCs w:val="23"/>
        </w:rPr>
        <w:t>Dzięki spotkaniom z doradcą, uczeń określa i odkrywa swoje predyspozycje oraz preferencje i na ich podstawie, uwzględniając współczesny świat pracy, wypracowuje wraz z doradcą projekt swojej kariery edukacyjno-zawodowej, zarówno w bliższej jak i w dalszej perspektywie.</w:t>
      </w:r>
    </w:p>
    <w:p w:rsidR="004949BC" w:rsidRDefault="004949BC" w:rsidP="004949BC">
      <w:pPr>
        <w:pStyle w:val="imalignjustify"/>
        <w:shd w:val="clear" w:color="auto" w:fill="FFFFFF" w:themeFill="background1"/>
        <w:spacing w:before="0" w:beforeAutospacing="0" w:after="0" w:afterAutospacing="0"/>
        <w:jc w:val="both"/>
        <w:rPr>
          <w:rStyle w:val="ff3"/>
          <w:rFonts w:ascii="Tahoma" w:hAnsi="Tahoma" w:cs="Tahoma"/>
          <w:color w:val="000000"/>
          <w:sz w:val="23"/>
          <w:szCs w:val="23"/>
        </w:rPr>
      </w:pPr>
    </w:p>
    <w:p w:rsidR="004949BC" w:rsidRDefault="004949BC" w:rsidP="004949BC">
      <w:pPr>
        <w:pStyle w:val="imalignjustify"/>
        <w:shd w:val="clear" w:color="auto" w:fill="FFFFFF" w:themeFill="background1"/>
        <w:spacing w:before="0" w:beforeAutospacing="0" w:after="0" w:afterAutospacing="0"/>
        <w:jc w:val="right"/>
        <w:rPr>
          <w:rStyle w:val="ff3"/>
          <w:rFonts w:ascii="Tahoma" w:hAnsi="Tahoma" w:cs="Tahoma"/>
          <w:color w:val="000000"/>
          <w:sz w:val="23"/>
          <w:szCs w:val="23"/>
        </w:rPr>
      </w:pPr>
      <w:r>
        <w:rPr>
          <w:rStyle w:val="ff3"/>
          <w:rFonts w:ascii="Tahoma" w:hAnsi="Tahoma" w:cs="Tahoma"/>
          <w:color w:val="000000"/>
          <w:sz w:val="23"/>
          <w:szCs w:val="23"/>
        </w:rPr>
        <w:t>Zapraszam</w:t>
      </w:r>
      <w:r>
        <w:rPr>
          <w:rStyle w:val="ff3"/>
          <w:rFonts w:ascii="Tahoma" w:hAnsi="Tahoma" w:cs="Tahoma"/>
          <w:color w:val="000000"/>
          <w:sz w:val="23"/>
          <w:szCs w:val="23"/>
        </w:rPr>
        <w:br/>
        <w:t xml:space="preserve"> Ewa Kleist</w:t>
      </w:r>
    </w:p>
    <w:p w:rsidR="004949BC" w:rsidRDefault="004949BC" w:rsidP="004949BC">
      <w:pPr>
        <w:pStyle w:val="imalignjustify"/>
        <w:shd w:val="clear" w:color="auto" w:fill="FFFFFF" w:themeFill="background1"/>
        <w:spacing w:before="0" w:beforeAutospacing="0" w:after="0" w:afterAutospacing="0"/>
        <w:jc w:val="right"/>
        <w:rPr>
          <w:rStyle w:val="ff3"/>
          <w:rFonts w:ascii="Tahoma" w:hAnsi="Tahoma" w:cs="Tahoma"/>
          <w:color w:val="000000"/>
          <w:sz w:val="23"/>
          <w:szCs w:val="23"/>
        </w:rPr>
      </w:pPr>
      <w:bookmarkStart w:id="0" w:name="_GoBack"/>
      <w:bookmarkEnd w:id="0"/>
      <w:r>
        <w:rPr>
          <w:rStyle w:val="ff3"/>
          <w:rFonts w:ascii="Tahoma" w:hAnsi="Tahoma" w:cs="Tahoma"/>
          <w:color w:val="000000"/>
          <w:sz w:val="23"/>
          <w:szCs w:val="23"/>
        </w:rPr>
        <w:t xml:space="preserve"> pedagog szkolny oraz doradca zawodowy</w:t>
      </w:r>
    </w:p>
    <w:p w:rsidR="004949BC" w:rsidRDefault="004949BC" w:rsidP="004949BC">
      <w:pPr>
        <w:pStyle w:val="imalignjustify"/>
        <w:shd w:val="clear" w:color="auto" w:fill="FFFFFF" w:themeFill="background1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3"/>
          <w:szCs w:val="23"/>
        </w:rPr>
        <w:br/>
      </w:r>
    </w:p>
    <w:p w:rsidR="005E1433" w:rsidRDefault="005E1433"/>
    <w:sectPr w:rsidR="005E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092"/>
    <w:multiLevelType w:val="multilevel"/>
    <w:tmpl w:val="51B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702B9"/>
    <w:multiLevelType w:val="multilevel"/>
    <w:tmpl w:val="66D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BC"/>
    <w:rsid w:val="004949BC"/>
    <w:rsid w:val="005E1433"/>
    <w:rsid w:val="00D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left">
    <w:name w:val="imalign_left"/>
    <w:basedOn w:val="Normalny"/>
    <w:rsid w:val="004949BC"/>
    <w:pPr>
      <w:spacing w:before="100" w:beforeAutospacing="1" w:after="100" w:afterAutospacing="1"/>
    </w:pPr>
  </w:style>
  <w:style w:type="character" w:customStyle="1" w:styleId="ff3">
    <w:name w:val="ff3"/>
    <w:basedOn w:val="Domylnaczcionkaakapitu"/>
    <w:rsid w:val="004949BC"/>
  </w:style>
  <w:style w:type="paragraph" w:customStyle="1" w:styleId="imalignjustify">
    <w:name w:val="imalign_justify"/>
    <w:basedOn w:val="Normalny"/>
    <w:rsid w:val="004949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949BC"/>
  </w:style>
  <w:style w:type="paragraph" w:styleId="Tekstdymka">
    <w:name w:val="Balloon Text"/>
    <w:basedOn w:val="Normalny"/>
    <w:link w:val="TekstdymkaZnak"/>
    <w:uiPriority w:val="99"/>
    <w:semiHidden/>
    <w:unhideWhenUsed/>
    <w:rsid w:val="00494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B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left">
    <w:name w:val="imalign_left"/>
    <w:basedOn w:val="Normalny"/>
    <w:rsid w:val="004949BC"/>
    <w:pPr>
      <w:spacing w:before="100" w:beforeAutospacing="1" w:after="100" w:afterAutospacing="1"/>
    </w:pPr>
  </w:style>
  <w:style w:type="character" w:customStyle="1" w:styleId="ff3">
    <w:name w:val="ff3"/>
    <w:basedOn w:val="Domylnaczcionkaakapitu"/>
    <w:rsid w:val="004949BC"/>
  </w:style>
  <w:style w:type="paragraph" w:customStyle="1" w:styleId="imalignjustify">
    <w:name w:val="imalign_justify"/>
    <w:basedOn w:val="Normalny"/>
    <w:rsid w:val="004949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949BC"/>
  </w:style>
  <w:style w:type="paragraph" w:styleId="Tekstdymka">
    <w:name w:val="Balloon Text"/>
    <w:basedOn w:val="Normalny"/>
    <w:link w:val="TekstdymkaZnak"/>
    <w:uiPriority w:val="99"/>
    <w:semiHidden/>
    <w:unhideWhenUsed/>
    <w:rsid w:val="00494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B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2015-03-04T19:45:00Z</dcterms:created>
  <dcterms:modified xsi:type="dcterms:W3CDTF">2015-03-04T19:52:00Z</dcterms:modified>
</cp:coreProperties>
</file>